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58" w:rsidRPr="003B4558" w:rsidRDefault="003B4558" w:rsidP="003B4558">
      <w:pPr>
        <w:pStyle w:val="Title"/>
      </w:pPr>
      <w:r w:rsidRPr="003B4558">
        <w:t xml:space="preserve">Chemical </w:t>
      </w:r>
      <w:hyperlink r:id="rId7" w:history="1">
        <w:r w:rsidRPr="003B4558">
          <w:t>Nomenclature</w:t>
        </w:r>
      </w:hyperlink>
      <w:r w:rsidRPr="003B4558">
        <w:t xml:space="preserve"> &amp; </w:t>
      </w:r>
      <w:hyperlink r:id="rId8" w:history="1">
        <w:r w:rsidRPr="003B4558">
          <w:t>Bonding</w:t>
        </w:r>
      </w:hyperlink>
      <w:r w:rsidRPr="003B4558">
        <w:t>         </w:t>
      </w:r>
    </w:p>
    <w:p w:rsidR="003B4558" w:rsidRPr="003B4558" w:rsidRDefault="003B4558" w:rsidP="003B4558">
      <w:pPr>
        <w:pStyle w:val="Heading1"/>
        <w:rPr>
          <w:rFonts w:ascii="Verdana" w:hAnsi="Verdana" w:cs="Verdana"/>
          <w:color w:val="535353"/>
        </w:rPr>
      </w:pPr>
      <w:r w:rsidRPr="003B4558">
        <w:t>Ionic</w:t>
      </w:r>
    </w:p>
    <w:p w:rsidR="003B4558" w:rsidRPr="003B4558" w:rsidRDefault="003B4558" w:rsidP="003B4558">
      <w:pPr>
        <w:spacing w:line="276" w:lineRule="auto"/>
        <w:rPr>
          <w:rStyle w:val="Strong"/>
        </w:rPr>
      </w:pPr>
      <w:r w:rsidRPr="003B4558">
        <w:rPr>
          <w:rStyle w:val="Strong"/>
        </w:rPr>
        <w:t>Recognize ionic compounds because they:</w:t>
      </w:r>
    </w:p>
    <w:p w:rsidR="003B4558" w:rsidRPr="003B4558" w:rsidRDefault="003B4558" w:rsidP="003B4558">
      <w:pPr>
        <w:spacing w:line="276" w:lineRule="auto"/>
        <w:rPr>
          <w:rFonts w:ascii="Arial" w:hAnsi="Arial" w:cs="Arial"/>
          <w:color w:val="535353"/>
        </w:rPr>
      </w:pPr>
      <w:r w:rsidRPr="003B4558">
        <w:rPr>
          <w:rFonts w:ascii="Arial" w:hAnsi="Arial" w:cs="Arial"/>
          <w:color w:val="535353"/>
        </w:rPr>
        <w:t>a.  Are binary compounds that contain a metal and a non-</w:t>
      </w:r>
      <w:proofErr w:type="gramStart"/>
      <w:r w:rsidRPr="003B4558">
        <w:rPr>
          <w:rFonts w:ascii="Arial" w:hAnsi="Arial" w:cs="Arial"/>
          <w:color w:val="535353"/>
        </w:rPr>
        <w:t>metal.</w:t>
      </w:r>
      <w:proofErr w:type="gramEnd"/>
    </w:p>
    <w:p w:rsidR="003B4558" w:rsidRPr="003B4558" w:rsidRDefault="003B4558" w:rsidP="003B4558">
      <w:pPr>
        <w:spacing w:line="276" w:lineRule="auto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>b.  Contain polyatomic ions.</w:t>
      </w:r>
    </w:p>
    <w:p w:rsidR="003B4558" w:rsidRPr="003B4558" w:rsidRDefault="003B4558" w:rsidP="003B4558">
      <w:pPr>
        <w:spacing w:line="276" w:lineRule="auto"/>
        <w:rPr>
          <w:rStyle w:val="Strong"/>
        </w:rPr>
      </w:pPr>
      <w:r w:rsidRPr="003B4558">
        <w:rPr>
          <w:rStyle w:val="Strong"/>
        </w:rPr>
        <w:t xml:space="preserve">Use the </w:t>
      </w:r>
      <w:hyperlink r:id="rId9" w:history="1">
        <w:r w:rsidRPr="003B4558">
          <w:rPr>
            <w:rStyle w:val="Strong"/>
          </w:rPr>
          <w:t>periodic table</w:t>
        </w:r>
      </w:hyperlink>
      <w:r w:rsidRPr="003B4558">
        <w:rPr>
          <w:rStyle w:val="Strong"/>
        </w:rPr>
        <w:t xml:space="preserve"> to predict charges on some atoms with certainty.</w:t>
      </w:r>
    </w:p>
    <w:p w:rsidR="003B4558" w:rsidRPr="003B4558" w:rsidRDefault="003B4558" w:rsidP="003B4558">
      <w:pPr>
        <w:spacing w:line="276" w:lineRule="auto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1.  The metal (retains element name) or polyatomic </w:t>
      </w:r>
      <w:proofErr w:type="spellStart"/>
      <w:r w:rsidRPr="003B4558">
        <w:rPr>
          <w:rFonts w:ascii="Arial" w:hAnsi="Arial" w:cs="Arial"/>
          <w:color w:val="535353"/>
        </w:rPr>
        <w:t>cation</w:t>
      </w:r>
      <w:proofErr w:type="spellEnd"/>
      <w:r w:rsidRPr="003B4558">
        <w:rPr>
          <w:rFonts w:ascii="Arial" w:hAnsi="Arial" w:cs="Arial"/>
          <w:color w:val="535353"/>
        </w:rPr>
        <w:t xml:space="preserve"> is first.  If the metal is Li, Na, K, </w:t>
      </w:r>
      <w:proofErr w:type="spellStart"/>
      <w:r w:rsidRPr="003B4558">
        <w:rPr>
          <w:rFonts w:ascii="Arial" w:hAnsi="Arial" w:cs="Arial"/>
          <w:color w:val="535353"/>
        </w:rPr>
        <w:t>Rb</w:t>
      </w:r>
      <w:proofErr w:type="spellEnd"/>
      <w:r w:rsidRPr="003B4558">
        <w:rPr>
          <w:rFonts w:ascii="Arial" w:hAnsi="Arial" w:cs="Arial"/>
          <w:color w:val="535353"/>
        </w:rPr>
        <w:t xml:space="preserve">, Cs, Mg, </w:t>
      </w:r>
      <w:proofErr w:type="spellStart"/>
      <w:r w:rsidRPr="003B4558">
        <w:rPr>
          <w:rFonts w:ascii="Arial" w:hAnsi="Arial" w:cs="Arial"/>
          <w:color w:val="535353"/>
        </w:rPr>
        <w:t>Ca</w:t>
      </w:r>
      <w:proofErr w:type="spellEnd"/>
      <w:r w:rsidRPr="003B4558">
        <w:rPr>
          <w:rFonts w:ascii="Arial" w:hAnsi="Arial" w:cs="Arial"/>
          <w:color w:val="535353"/>
        </w:rPr>
        <w:t xml:space="preserve">, </w:t>
      </w:r>
      <w:proofErr w:type="spellStart"/>
      <w:r w:rsidRPr="003B4558">
        <w:rPr>
          <w:rFonts w:ascii="Arial" w:hAnsi="Arial" w:cs="Arial"/>
          <w:color w:val="535353"/>
        </w:rPr>
        <w:t>Sr</w:t>
      </w:r>
      <w:proofErr w:type="spellEnd"/>
      <w:r w:rsidRPr="003B4558">
        <w:rPr>
          <w:rFonts w:ascii="Arial" w:hAnsi="Arial" w:cs="Arial"/>
          <w:color w:val="535353"/>
        </w:rPr>
        <w:t xml:space="preserve">, Ba, Ra, or Al the charge is </w:t>
      </w:r>
      <w:r w:rsidRPr="003B4558">
        <w:rPr>
          <w:rFonts w:ascii="Arial" w:hAnsi="Arial" w:cs="Arial"/>
          <w:color w:val="FB0007"/>
        </w:rPr>
        <w:t>never</w:t>
      </w:r>
      <w:r w:rsidRPr="003B4558">
        <w:rPr>
          <w:rFonts w:ascii="Arial" w:hAnsi="Arial" w:cs="Arial"/>
          <w:color w:val="535353"/>
        </w:rPr>
        <w:t xml:space="preserve"> indicated.  The charge is known from the </w:t>
      </w:r>
      <w:hyperlink r:id="rId10" w:history="1">
        <w:r w:rsidRPr="003B4558">
          <w:rPr>
            <w:rFonts w:ascii="Arial" w:hAnsi="Arial" w:cs="Arial"/>
            <w:color w:val="2500FF"/>
          </w:rPr>
          <w:t>periodic table</w:t>
        </w:r>
      </w:hyperlink>
      <w:r w:rsidRPr="003B4558">
        <w:rPr>
          <w:rFonts w:ascii="Arial" w:hAnsi="Arial" w:cs="Arial"/>
          <w:color w:val="535353"/>
        </w:rPr>
        <w:t>.</w:t>
      </w:r>
    </w:p>
    <w:tbl>
      <w:tblPr>
        <w:tblW w:w="48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70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NaCl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sodium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chloride</w:t>
            </w:r>
          </w:p>
        </w:tc>
      </w:tr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NH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</w:rPr>
              <w:t>Br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ammonium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bromide</w:t>
            </w:r>
          </w:p>
        </w:tc>
      </w:tr>
    </w:tbl>
    <w:p w:rsidR="003B4558" w:rsidRPr="003B4558" w:rsidRDefault="003B4558" w:rsidP="003B4558">
      <w:pPr>
        <w:spacing w:line="276" w:lineRule="auto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2.  Followed by the name of the nonmetal with an </w:t>
      </w:r>
      <w:r w:rsidRPr="003B4558">
        <w:rPr>
          <w:rFonts w:ascii="Arial" w:hAnsi="Arial" w:cs="Arial"/>
          <w:i/>
          <w:iCs/>
          <w:color w:val="FB0007"/>
        </w:rPr>
        <w:t>-ide</w:t>
      </w:r>
      <w:r w:rsidRPr="003B4558">
        <w:rPr>
          <w:rFonts w:ascii="Arial" w:hAnsi="Arial" w:cs="Arial"/>
          <w:color w:val="535353"/>
        </w:rPr>
        <w:t xml:space="preserve"> ending added or the polyatomic anion.</w:t>
      </w:r>
    </w:p>
    <w:tbl>
      <w:tblPr>
        <w:tblW w:w="48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20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KCl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potassium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chloride</w:t>
            </w:r>
          </w:p>
        </w:tc>
      </w:tr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Ca</w:t>
            </w:r>
            <w:proofErr w:type="spellEnd"/>
            <w:r w:rsidRPr="003B4558">
              <w:rPr>
                <w:rFonts w:ascii="Arial" w:hAnsi="Arial" w:cs="Arial"/>
                <w:color w:val="535353"/>
              </w:rPr>
              <w:t>(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</w:rPr>
              <w:t>)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calcium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nitrate</w:t>
            </w:r>
          </w:p>
        </w:tc>
      </w:tr>
    </w:tbl>
    <w:p w:rsidR="003B4558" w:rsidRPr="003B4558" w:rsidRDefault="003B4558" w:rsidP="003B4558">
      <w:pPr>
        <w:spacing w:line="276" w:lineRule="auto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>3.  If the metal has more than one possible charge, indicate the charge using roman numerals (and no space):</w:t>
      </w:r>
    </w:p>
    <w:tbl>
      <w:tblPr>
        <w:tblW w:w="48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44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FeCl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iron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(II) chloride</w:t>
            </w:r>
          </w:p>
        </w:tc>
      </w:tr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CuSO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 w:rsidP="003B4558">
            <w:pPr>
              <w:spacing w:line="276" w:lineRule="auto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copper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(II) </w:t>
            </w:r>
            <w:proofErr w:type="spellStart"/>
            <w:r w:rsidRPr="003B4558">
              <w:rPr>
                <w:rFonts w:ascii="Arial" w:hAnsi="Arial" w:cs="Arial"/>
                <w:color w:val="535353"/>
              </w:rPr>
              <w:t>sufate</w:t>
            </w:r>
            <w:proofErr w:type="spellEnd"/>
          </w:p>
        </w:tc>
      </w:tr>
    </w:tbl>
    <w:p w:rsidR="003B4558" w:rsidRPr="003B4558" w:rsidRDefault="003B4558" w:rsidP="003B4558">
      <w:pPr>
        <w:spacing w:line="276" w:lineRule="auto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An incorrect, but still frequently seen, method uses the Latin root and an added </w:t>
      </w:r>
      <w:r w:rsidRPr="003B4558">
        <w:rPr>
          <w:rFonts w:ascii="Arial" w:hAnsi="Arial" w:cs="Arial"/>
          <w:i/>
          <w:iCs/>
          <w:color w:val="535353"/>
        </w:rPr>
        <w:t>-</w:t>
      </w:r>
      <w:proofErr w:type="spellStart"/>
      <w:r w:rsidRPr="003B4558">
        <w:rPr>
          <w:rFonts w:ascii="Arial" w:hAnsi="Arial" w:cs="Arial"/>
          <w:i/>
          <w:iCs/>
          <w:color w:val="535353"/>
        </w:rPr>
        <w:t>ous</w:t>
      </w:r>
      <w:proofErr w:type="spellEnd"/>
      <w:r w:rsidRPr="003B4558">
        <w:rPr>
          <w:rFonts w:ascii="Arial" w:hAnsi="Arial" w:cs="Arial"/>
          <w:color w:val="535353"/>
        </w:rPr>
        <w:t xml:space="preserve"> for the lower charge or </w:t>
      </w:r>
      <w:r w:rsidRPr="003B4558">
        <w:rPr>
          <w:rFonts w:ascii="Arial" w:hAnsi="Arial" w:cs="Arial"/>
          <w:i/>
          <w:iCs/>
          <w:color w:val="535353"/>
        </w:rPr>
        <w:t>-</w:t>
      </w:r>
      <w:proofErr w:type="spellStart"/>
      <w:r w:rsidRPr="003B4558">
        <w:rPr>
          <w:rFonts w:ascii="Arial" w:hAnsi="Arial" w:cs="Arial"/>
          <w:i/>
          <w:iCs/>
          <w:color w:val="535353"/>
        </w:rPr>
        <w:t>ic</w:t>
      </w:r>
      <w:proofErr w:type="spellEnd"/>
      <w:r w:rsidRPr="003B4558">
        <w:rPr>
          <w:rFonts w:ascii="Arial" w:hAnsi="Arial" w:cs="Arial"/>
          <w:color w:val="535353"/>
        </w:rPr>
        <w:t xml:space="preserve"> for the higher charge. (</w:t>
      </w:r>
      <w:proofErr w:type="gramStart"/>
      <w:r w:rsidRPr="003B4558">
        <w:rPr>
          <w:rFonts w:ascii="Arial" w:hAnsi="Arial" w:cs="Arial"/>
          <w:color w:val="535353"/>
        </w:rPr>
        <w:t>Fe(</w:t>
      </w:r>
      <w:proofErr w:type="gramEnd"/>
      <w:r w:rsidRPr="003B4558">
        <w:rPr>
          <w:rFonts w:ascii="Arial" w:hAnsi="Arial" w:cs="Arial"/>
          <w:color w:val="535353"/>
        </w:rPr>
        <w:t>ClO</w:t>
      </w:r>
      <w:r w:rsidRPr="003B4558">
        <w:rPr>
          <w:rFonts w:ascii="Arial" w:hAnsi="Arial" w:cs="Arial"/>
          <w:color w:val="535353"/>
          <w:vertAlign w:val="subscript"/>
        </w:rPr>
        <w:t>3</w:t>
      </w:r>
      <w:r w:rsidRPr="003B4558">
        <w:rPr>
          <w:rFonts w:ascii="Arial" w:hAnsi="Arial" w:cs="Arial"/>
          <w:color w:val="535353"/>
        </w:rPr>
        <w:t>)</w:t>
      </w:r>
      <w:r w:rsidRPr="003B4558">
        <w:rPr>
          <w:rFonts w:ascii="Arial" w:hAnsi="Arial" w:cs="Arial"/>
          <w:color w:val="535353"/>
          <w:vertAlign w:val="subscript"/>
        </w:rPr>
        <w:t>2</w:t>
      </w:r>
      <w:r w:rsidRPr="003B4558">
        <w:rPr>
          <w:rFonts w:ascii="Arial" w:hAnsi="Arial" w:cs="Arial"/>
          <w:color w:val="535353"/>
        </w:rPr>
        <w:t>, ferrous chlorate; Fe(ClO</w:t>
      </w:r>
      <w:r w:rsidRPr="003B4558">
        <w:rPr>
          <w:rFonts w:ascii="Arial" w:hAnsi="Arial" w:cs="Arial"/>
          <w:color w:val="535353"/>
          <w:vertAlign w:val="subscript"/>
        </w:rPr>
        <w:t>2</w:t>
      </w:r>
      <w:r w:rsidRPr="003B4558">
        <w:rPr>
          <w:rFonts w:ascii="Arial" w:hAnsi="Arial" w:cs="Arial"/>
          <w:color w:val="535353"/>
        </w:rPr>
        <w:t>)</w:t>
      </w:r>
      <w:r w:rsidRPr="003B4558">
        <w:rPr>
          <w:rFonts w:ascii="Arial" w:hAnsi="Arial" w:cs="Arial"/>
          <w:color w:val="535353"/>
          <w:vertAlign w:val="subscript"/>
        </w:rPr>
        <w:t>3</w:t>
      </w:r>
      <w:r w:rsidRPr="003B4558">
        <w:rPr>
          <w:rFonts w:ascii="Arial" w:hAnsi="Arial" w:cs="Arial"/>
          <w:color w:val="535353"/>
        </w:rPr>
        <w:t>, ferric chlorite).  Do not use this method.</w:t>
      </w:r>
    </w:p>
    <w:p w:rsidR="003B4558" w:rsidRPr="003B4558" w:rsidRDefault="003B4558" w:rsidP="003B4558">
      <w:pPr>
        <w:pStyle w:val="Heading1"/>
        <w:rPr>
          <w:rFonts w:ascii="Verdana" w:hAnsi="Verdana" w:cs="Verdana"/>
        </w:rPr>
      </w:pPr>
      <w:r w:rsidRPr="003B4558">
        <w:t>Polyatomic Ions.</w:t>
      </w:r>
    </w:p>
    <w:p w:rsidR="003B4558" w:rsidRDefault="003B4558" w:rsidP="003B4558">
      <w:pPr>
        <w:pStyle w:val="Heading2"/>
        <w:rPr>
          <w:rFonts w:ascii="Verdana" w:hAnsi="Verdana" w:cs="Verdana"/>
        </w:rPr>
      </w:pPr>
      <w:r>
        <w:t xml:space="preserve">1.  </w:t>
      </w:r>
      <w:proofErr w:type="spellStart"/>
      <w:r>
        <w:t>Cations</w:t>
      </w:r>
      <w:proofErr w:type="spellEnd"/>
      <w:r>
        <w:t>.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4233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4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NH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+</w:t>
            </w:r>
          </w:p>
        </w:tc>
        <w:tc>
          <w:tcPr>
            <w:tcW w:w="4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ammonium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ion</w:t>
            </w: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Hg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2+</w:t>
            </w:r>
          </w:p>
        </w:tc>
        <w:tc>
          <w:tcPr>
            <w:tcW w:w="4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mercury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(I)</w:t>
            </w:r>
          </w:p>
        </w:tc>
      </w:tr>
    </w:tbl>
    <w:p w:rsidR="003B4558" w:rsidRDefault="003B4558" w:rsidP="003B4558">
      <w:pPr>
        <w:pStyle w:val="Heading2"/>
        <w:rPr>
          <w:rFonts w:ascii="Verdana" w:hAnsi="Verdana" w:cs="Verdana"/>
        </w:rPr>
      </w:pPr>
      <w:r>
        <w:t>2.</w:t>
      </w:r>
      <w:r>
        <w:rPr>
          <w:i/>
          <w:iCs/>
        </w:rPr>
        <w:t xml:space="preserve">  </w:t>
      </w:r>
      <w:r>
        <w:t>Anions.</w:t>
      </w:r>
    </w:p>
    <w:p w:rsid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t>a.</w:t>
      </w:r>
      <w:r>
        <w:rPr>
          <w:rFonts w:ascii="Arial" w:hAnsi="Arial" w:cs="Arial"/>
          <w:i/>
          <w:iCs/>
          <w:color w:val="535353"/>
          <w:sz w:val="20"/>
          <w:szCs w:val="20"/>
        </w:rPr>
        <w:t xml:space="preserve">  </w:t>
      </w:r>
      <w:r>
        <w:rPr>
          <w:rFonts w:ascii="Arial" w:hAnsi="Arial" w:cs="Arial"/>
          <w:color w:val="535353"/>
          <w:sz w:val="20"/>
          <w:szCs w:val="20"/>
        </w:rPr>
        <w:t>Only a few polyatomic anions have an</w:t>
      </w:r>
      <w:r>
        <w:rPr>
          <w:rFonts w:ascii="Arial" w:hAnsi="Arial" w:cs="Arial"/>
          <w:i/>
          <w:iCs/>
          <w:color w:val="535353"/>
          <w:sz w:val="20"/>
          <w:szCs w:val="20"/>
        </w:rPr>
        <w:t xml:space="preserve"> -ide</w:t>
      </w:r>
      <w:r>
        <w:rPr>
          <w:rFonts w:ascii="Arial" w:hAnsi="Arial" w:cs="Arial"/>
          <w:color w:val="535353"/>
          <w:sz w:val="20"/>
          <w:szCs w:val="20"/>
        </w:rPr>
        <w:t xml:space="preserve"> ending.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40"/>
      </w:tblGrid>
      <w:tr w:rsidR="003B4558" w:rsidRPr="003B4558" w:rsidT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3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CN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3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cyanide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OH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3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hydroxide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</w:rPr>
              <w:t>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3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peroxide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34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superoxide</w:t>
            </w:r>
            <w:proofErr w:type="gramEnd"/>
          </w:p>
        </w:tc>
      </w:tr>
    </w:tbl>
    <w:p w:rsid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t xml:space="preserve">b.  Oxyanions.  </w:t>
      </w:r>
      <w:r>
        <w:rPr>
          <w:rFonts w:ascii="Arial" w:hAnsi="Arial" w:cs="Arial"/>
          <w:i/>
          <w:iCs/>
          <w:color w:val="FB0007"/>
          <w:sz w:val="20"/>
          <w:szCs w:val="20"/>
        </w:rPr>
        <w:t>-</w:t>
      </w:r>
      <w:proofErr w:type="gramStart"/>
      <w:r>
        <w:rPr>
          <w:rFonts w:ascii="Arial" w:hAnsi="Arial" w:cs="Arial"/>
          <w:i/>
          <w:iCs/>
          <w:color w:val="FB0007"/>
          <w:sz w:val="20"/>
          <w:szCs w:val="20"/>
        </w:rPr>
        <w:t>ate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more oxygen, </w:t>
      </w:r>
      <w:r>
        <w:rPr>
          <w:rFonts w:ascii="Arial" w:hAnsi="Arial" w:cs="Arial"/>
          <w:color w:val="FB0007"/>
          <w:sz w:val="20"/>
          <w:szCs w:val="20"/>
        </w:rPr>
        <w:t>-</w:t>
      </w:r>
      <w:proofErr w:type="spellStart"/>
      <w:r>
        <w:rPr>
          <w:rFonts w:ascii="Arial" w:hAnsi="Arial" w:cs="Arial"/>
          <w:i/>
          <w:iCs/>
          <w:color w:val="FB0007"/>
          <w:sz w:val="20"/>
          <w:szCs w:val="20"/>
        </w:rPr>
        <w:t>ite</w:t>
      </w:r>
      <w:proofErr w:type="spellEnd"/>
      <w:r>
        <w:rPr>
          <w:rFonts w:ascii="Arial" w:hAnsi="Arial" w:cs="Arial"/>
          <w:color w:val="535353"/>
          <w:sz w:val="20"/>
          <w:szCs w:val="20"/>
        </w:rPr>
        <w:t xml:space="preserve"> less oxygen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3691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nitrite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nitrate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sulfite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sulfate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PO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3-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phosphite</w:t>
            </w:r>
            <w:proofErr w:type="spellEnd"/>
            <w:proofErr w:type="gramEnd"/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PO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3-</w:t>
            </w:r>
          </w:p>
        </w:tc>
        <w:tc>
          <w:tcPr>
            <w:tcW w:w="3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phosphate</w:t>
            </w:r>
            <w:proofErr w:type="gramEnd"/>
          </w:p>
        </w:tc>
      </w:tr>
    </w:tbl>
    <w:p w:rsid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lastRenderedPageBreak/>
        <w:t xml:space="preserve">c.  Sometimes oxyanions have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an extra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hydrogen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540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sulfate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sulfate (or bisulfate)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sulfite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HSO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sulfite (or bisulfite)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PO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3-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phosphate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(tribasic)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HPO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phosphate (dibasic)</w:t>
            </w: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H2PO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</w:rPr>
              <w:t>-</w:t>
            </w:r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dihydrogen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phosphate (monobasic)</w:t>
            </w:r>
          </w:p>
        </w:tc>
      </w:tr>
    </w:tbl>
    <w:p w:rsid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t>d.  Sometimes there are more than two ions, sometimes only one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5338"/>
      </w:tblGrid>
      <w:tr w:rsidR="003B4558" w:rsidRPr="003B4558" w:rsidT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ClO</w:t>
            </w:r>
            <w:proofErr w:type="spellEnd"/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hypochlorite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ClO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chlorite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ClO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chlorate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ClO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perchlorate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carbonate</w:t>
            </w:r>
            <w:proofErr w:type="gramEnd"/>
          </w:p>
        </w:tc>
      </w:tr>
      <w:tr w:rsidR="003B4558" w:rsidRPr="003B4558" w:rsidT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HCO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carbonate ( or bicarbonate)</w:t>
            </w:r>
          </w:p>
        </w:tc>
      </w:tr>
      <w:tr w:rsidR="003B4558" w:rsidRPr="003B4558" w:rsidT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C2H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</w:rPr>
              <w:t>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</w:rPr>
              <w:t>-</w:t>
            </w:r>
          </w:p>
        </w:tc>
        <w:tc>
          <w:tcPr>
            <w:tcW w:w="533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acetate</w:t>
            </w:r>
            <w:proofErr w:type="gramEnd"/>
          </w:p>
        </w:tc>
      </w:tr>
    </w:tbl>
    <w:p w:rsidR="003B4558" w:rsidRDefault="003B4558" w:rsidP="003B455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t>e.  Metals can also form oxyanions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4212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4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MnO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-</w:t>
            </w:r>
          </w:p>
        </w:tc>
        <w:tc>
          <w:tcPr>
            <w:tcW w:w="4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permanganate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CrO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4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chromate</w:t>
            </w:r>
            <w:proofErr w:type="gramEnd"/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Cr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</w:rPr>
              <w:t>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7</w:t>
            </w:r>
            <w:r w:rsidRPr="003B4558">
              <w:rPr>
                <w:rFonts w:ascii="Arial" w:hAnsi="Arial" w:cs="Arial"/>
                <w:color w:val="535353"/>
                <w:vertAlign w:val="superscript"/>
              </w:rPr>
              <w:t>2-</w:t>
            </w:r>
          </w:p>
        </w:tc>
        <w:tc>
          <w:tcPr>
            <w:tcW w:w="40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dichromate</w:t>
            </w:r>
            <w:proofErr w:type="gramEnd"/>
          </w:p>
        </w:tc>
      </w:tr>
    </w:tbl>
    <w:p w:rsidR="003B4558" w:rsidRDefault="003B4558" w:rsidP="003B455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color w:val="535353"/>
        </w:rPr>
      </w:pPr>
      <w:r>
        <w:rPr>
          <w:rFonts w:ascii="Arial" w:hAnsi="Arial" w:cs="Arial"/>
          <w:color w:val="535353"/>
          <w:sz w:val="20"/>
          <w:szCs w:val="20"/>
        </w:rPr>
        <w:t>Examples</w:t>
      </w:r>
    </w:p>
    <w:tbl>
      <w:tblPr>
        <w:tblW w:w="962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6159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Compound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FeS</w:t>
            </w:r>
            <w:proofErr w:type="spellEnd"/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iron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(II) sulfide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Fe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</w:rPr>
              <w:t>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iron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(III) oxide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Hg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  <w:r w:rsidRPr="003B4558">
              <w:rPr>
                <w:rFonts w:ascii="Arial" w:hAnsi="Arial" w:cs="Arial"/>
                <w:color w:val="535353"/>
              </w:rPr>
              <w:t>Br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mercury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(I) bromide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Hg(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N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  <w:r w:rsidRPr="003B4558">
              <w:rPr>
                <w:rFonts w:ascii="Arial" w:hAnsi="Arial" w:cs="Arial"/>
                <w:color w:val="535353"/>
              </w:rPr>
              <w:t>)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mercury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(II) </w:t>
            </w:r>
            <w:proofErr w:type="spellStart"/>
            <w:r w:rsidRPr="003B4558">
              <w:rPr>
                <w:rFonts w:ascii="Arial" w:hAnsi="Arial" w:cs="Arial"/>
                <w:color w:val="535353"/>
              </w:rPr>
              <w:t>azide</w:t>
            </w:r>
            <w:proofErr w:type="spellEnd"/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CuI</w:t>
            </w:r>
            <w:proofErr w:type="spellEnd"/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copper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(I) iodide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Cu(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ClO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  <w:r w:rsidRPr="003B4558">
              <w:rPr>
                <w:rFonts w:ascii="Arial" w:hAnsi="Arial" w:cs="Arial"/>
                <w:color w:val="535353"/>
              </w:rPr>
              <w:t>)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copper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(II) perchlorate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SnF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tin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(II) fluoride</w:t>
            </w: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SnCl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</w:p>
        </w:tc>
        <w:tc>
          <w:tcPr>
            <w:tcW w:w="59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tin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>(IV) chloride</w:t>
            </w:r>
          </w:p>
        </w:tc>
      </w:tr>
    </w:tbl>
    <w:p w:rsidR="003B4558" w:rsidRDefault="003B4558" w:rsidP="003B4558">
      <w:pPr>
        <w:pStyle w:val="Heading1"/>
        <w:rPr>
          <w:rFonts w:ascii="Verdana" w:hAnsi="Verdana" w:cs="Verdana"/>
          <w:color w:val="535353"/>
        </w:rPr>
      </w:pPr>
      <w:r>
        <w:t>Molecular</w:t>
      </w:r>
    </w:p>
    <w:p w:rsidR="003B4558" w:rsidRP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>Recognize molecular compound because they are binary and contain only non-metals.</w:t>
      </w:r>
    </w:p>
    <w:p w:rsidR="003B4558" w:rsidRPr="003B4558" w:rsidRDefault="003B4558" w:rsidP="003B455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1.  Start with element to the left side (most metallic) on the periodic table followed by the second element with an added </w:t>
      </w:r>
      <w:r w:rsidRPr="003B4558">
        <w:rPr>
          <w:rFonts w:ascii="Arial" w:hAnsi="Arial" w:cs="Arial"/>
          <w:i/>
          <w:iCs/>
          <w:color w:val="535353"/>
        </w:rPr>
        <w:t>-ide</w:t>
      </w:r>
      <w:r w:rsidRPr="003B4558">
        <w:rPr>
          <w:rFonts w:ascii="Arial" w:hAnsi="Arial" w:cs="Arial"/>
          <w:color w:val="535353"/>
        </w:rPr>
        <w:t xml:space="preserve"> (as if it were an anion) as a suffix.</w:t>
      </w:r>
    </w:p>
    <w:p w:rsidR="003B4558" w:rsidRPr="003B4558" w:rsidRDefault="003B4558" w:rsidP="003B455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2.  </w:t>
      </w:r>
      <w:r w:rsidRPr="003B4558">
        <w:rPr>
          <w:rFonts w:ascii="Arial" w:hAnsi="Arial" w:cs="Arial"/>
          <w:b/>
          <w:bCs/>
          <w:i/>
          <w:iCs/>
          <w:color w:val="FB0007"/>
        </w:rPr>
        <w:t>Always</w:t>
      </w:r>
      <w:r w:rsidRPr="003B4558">
        <w:rPr>
          <w:rFonts w:ascii="Arial" w:hAnsi="Arial" w:cs="Arial"/>
          <w:color w:val="535353"/>
        </w:rPr>
        <w:t xml:space="preserve"> use Greek prefixes to indicate the number of each type of atom in the compound:</w:t>
      </w:r>
    </w:p>
    <w:p w:rsidR="003B4558" w:rsidRP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> </w:t>
      </w:r>
    </w:p>
    <w:tbl>
      <w:tblPr>
        <w:tblW w:w="109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20"/>
        <w:gridCol w:w="480"/>
        <w:gridCol w:w="1140"/>
        <w:gridCol w:w="1420"/>
        <w:gridCol w:w="1200"/>
        <w:gridCol w:w="1420"/>
        <w:gridCol w:w="1020"/>
        <w:gridCol w:w="1260"/>
        <w:gridCol w:w="122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mono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di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tri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tetra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penta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hexa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hepta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octa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nona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iCs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i/>
                <w:iCs/>
                <w:color w:val="535353"/>
              </w:rPr>
              <w:t>deca</w:t>
            </w:r>
            <w:proofErr w:type="spellEnd"/>
            <w:proofErr w:type="gramEnd"/>
          </w:p>
        </w:tc>
      </w:tr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10</w:t>
            </w:r>
          </w:p>
        </w:tc>
      </w:tr>
    </w:tbl>
    <w:p w:rsidR="003B4558" w:rsidRP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bookmarkStart w:id="0" w:name="_GoBack"/>
      <w:bookmarkEnd w:id="0"/>
    </w:p>
    <w:tbl>
      <w:tblPr>
        <w:tblW w:w="488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20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carbon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monoxide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carbon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dioxide</w:t>
            </w:r>
          </w:p>
        </w:tc>
      </w:tr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N2O5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dinitrogen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 w:rsidRPr="003B4558">
              <w:rPr>
                <w:rFonts w:ascii="Arial" w:hAnsi="Arial" w:cs="Arial"/>
                <w:color w:val="535353"/>
              </w:rPr>
              <w:t>pentoxide</w:t>
            </w:r>
            <w:proofErr w:type="spellEnd"/>
          </w:p>
        </w:tc>
      </w:tr>
    </w:tbl>
    <w:p w:rsidR="003B4558" w:rsidRPr="003B4558" w:rsidRDefault="003B4558" w:rsidP="003B455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Do not use </w:t>
      </w:r>
      <w:r w:rsidRPr="003B4558">
        <w:rPr>
          <w:rFonts w:ascii="Arial" w:hAnsi="Arial" w:cs="Arial"/>
          <w:i/>
          <w:iCs/>
          <w:color w:val="535353"/>
        </w:rPr>
        <w:t>mono</w:t>
      </w:r>
      <w:r w:rsidRPr="003B4558">
        <w:rPr>
          <w:rFonts w:ascii="Arial" w:hAnsi="Arial" w:cs="Arial"/>
          <w:color w:val="535353"/>
        </w:rPr>
        <w:t xml:space="preserve"> for the first element.  In some cases, drop adjacent vowels caused by a prefix.</w:t>
      </w:r>
    </w:p>
    <w:tbl>
      <w:tblPr>
        <w:tblW w:w="1150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346"/>
        <w:gridCol w:w="4902"/>
        <w:gridCol w:w="3058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N2O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dinitrogen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monoxide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(I) oxide</w:t>
            </w: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nitrous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oxide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NO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monoxide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(II) oxide</w:t>
            </w: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oxide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N2O3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dinitrogen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trioxide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(III) oxide</w:t>
            </w: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Verdana" w:hAnsi="Verdana" w:cs="Verdana"/>
                <w:color w:val="535353"/>
              </w:rPr>
              <w:t> 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dioxide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(IV) oxide</w:t>
            </w: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Verdana" w:hAnsi="Verdana" w:cs="Verdana"/>
                <w:color w:val="535353"/>
              </w:rPr>
              <w:t> 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N2O5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dinitrogen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 w:rsidRPr="003B4558">
              <w:rPr>
                <w:rFonts w:ascii="Arial" w:hAnsi="Arial" w:cs="Arial"/>
                <w:color w:val="535353"/>
              </w:rPr>
              <w:t>pentoxide</w:t>
            </w:r>
            <w:proofErr w:type="spellEnd"/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nitrogen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(V) oxide</w:t>
            </w: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Verdana" w:hAnsi="Verdana" w:cs="Verdana"/>
                <w:color w:val="535353"/>
              </w:rPr>
              <w:t> 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CI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4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carbon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</w:t>
            </w:r>
            <w:proofErr w:type="spellStart"/>
            <w:r w:rsidRPr="003B4558">
              <w:rPr>
                <w:rFonts w:ascii="Arial" w:hAnsi="Arial" w:cs="Arial"/>
                <w:color w:val="535353"/>
              </w:rPr>
              <w:t>tetraiodide</w:t>
            </w:r>
            <w:proofErr w:type="spellEnd"/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S2Cl2</w:t>
            </w:r>
          </w:p>
        </w:tc>
        <w:tc>
          <w:tcPr>
            <w:tcW w:w="2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proofErr w:type="gramStart"/>
            <w:r w:rsidRPr="003B4558">
              <w:rPr>
                <w:rFonts w:ascii="Arial" w:hAnsi="Arial" w:cs="Arial"/>
                <w:color w:val="535353"/>
              </w:rPr>
              <w:t>disulfur</w:t>
            </w:r>
            <w:proofErr w:type="spellEnd"/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dichloride</w:t>
            </w:r>
          </w:p>
        </w:tc>
        <w:tc>
          <w:tcPr>
            <w:tcW w:w="4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  <w:tc>
          <w:tcPr>
            <w:tcW w:w="2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</w:p>
        </w:tc>
      </w:tr>
    </w:tbl>
    <w:p w:rsidR="003B4558" w:rsidRDefault="003B4558" w:rsidP="003B4558">
      <w:pPr>
        <w:pStyle w:val="Heading1"/>
        <w:rPr>
          <w:rFonts w:ascii="Verdana" w:hAnsi="Verdana" w:cs="Verdana"/>
          <w:color w:val="535353"/>
        </w:rPr>
      </w:pPr>
      <w:r>
        <w:t>Acids</w:t>
      </w:r>
    </w:p>
    <w:p w:rsidR="003B4558" w:rsidRP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</w:rPr>
      </w:pPr>
      <w:r w:rsidRPr="003B4558">
        <w:rPr>
          <w:rFonts w:ascii="Arial" w:hAnsi="Arial" w:cs="Arial"/>
          <w:color w:val="535353"/>
        </w:rPr>
        <w:t>1.  Hydro acids: h</w:t>
      </w:r>
      <w:r w:rsidRPr="003B4558">
        <w:rPr>
          <w:rFonts w:ascii="Arial" w:hAnsi="Arial" w:cs="Arial"/>
          <w:i/>
          <w:iCs/>
          <w:color w:val="535353"/>
        </w:rPr>
        <w:t>ydro</w:t>
      </w:r>
      <w:r w:rsidRPr="003B4558">
        <w:rPr>
          <w:rFonts w:ascii="Arial" w:hAnsi="Arial" w:cs="Arial"/>
          <w:color w:val="535353"/>
        </w:rPr>
        <w:t xml:space="preserve"> + halogen name + </w:t>
      </w:r>
      <w:proofErr w:type="spellStart"/>
      <w:proofErr w:type="gramStart"/>
      <w:r w:rsidRPr="003B4558">
        <w:rPr>
          <w:rFonts w:ascii="Arial" w:hAnsi="Arial" w:cs="Arial"/>
          <w:i/>
          <w:iCs/>
          <w:color w:val="535353"/>
        </w:rPr>
        <w:t>ic</w:t>
      </w:r>
      <w:proofErr w:type="spellEnd"/>
      <w:proofErr w:type="gramEnd"/>
    </w:p>
    <w:p w:rsidR="003B4558" w:rsidRPr="003B4558" w:rsidRDefault="003B4558" w:rsidP="003B455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> </w:t>
      </w:r>
    </w:p>
    <w:tbl>
      <w:tblPr>
        <w:tblW w:w="686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4462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4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spellStart"/>
            <w:r w:rsidRPr="003B4558">
              <w:rPr>
                <w:rFonts w:ascii="Arial" w:hAnsi="Arial" w:cs="Arial"/>
                <w:color w:val="535353"/>
              </w:rPr>
              <w:t>HCl</w:t>
            </w:r>
            <w:proofErr w:type="spellEnd"/>
            <w:r w:rsidRPr="003B4558">
              <w:rPr>
                <w:rFonts w:ascii="Arial" w:hAnsi="Arial" w:cs="Arial"/>
                <w:color w:val="535353"/>
              </w:rPr>
              <w:t> </w:t>
            </w:r>
          </w:p>
        </w:tc>
        <w:tc>
          <w:tcPr>
            <w:tcW w:w="4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hydrochloric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HF</w:t>
            </w:r>
          </w:p>
        </w:tc>
        <w:tc>
          <w:tcPr>
            <w:tcW w:w="4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hydrofluoric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</w:tr>
    </w:tbl>
    <w:p w:rsidR="003B4558" w:rsidRPr="003B4558" w:rsidRDefault="003B4558" w:rsidP="003B455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color w:val="535353"/>
        </w:rPr>
      </w:pPr>
      <w:r w:rsidRPr="003B4558">
        <w:rPr>
          <w:rFonts w:ascii="Arial" w:hAnsi="Arial" w:cs="Arial"/>
          <w:color w:val="535353"/>
        </w:rPr>
        <w:t xml:space="preserve">2.  </w:t>
      </w:r>
      <w:proofErr w:type="spellStart"/>
      <w:r w:rsidRPr="003B4558">
        <w:rPr>
          <w:rFonts w:ascii="Arial" w:hAnsi="Arial" w:cs="Arial"/>
          <w:color w:val="535353"/>
        </w:rPr>
        <w:t>Oxoacids</w:t>
      </w:r>
      <w:proofErr w:type="spellEnd"/>
      <w:r w:rsidRPr="003B4558">
        <w:rPr>
          <w:rFonts w:ascii="Arial" w:hAnsi="Arial" w:cs="Arial"/>
          <w:color w:val="535353"/>
        </w:rPr>
        <w:t xml:space="preserve">: polyatomic ion + acid.  Recognize as polyatomic ions with </w:t>
      </w:r>
      <w:proofErr w:type="gramStart"/>
      <w:r w:rsidRPr="003B4558">
        <w:rPr>
          <w:rFonts w:ascii="Arial" w:hAnsi="Arial" w:cs="Arial"/>
          <w:color w:val="535353"/>
        </w:rPr>
        <w:t>a hydrogen</w:t>
      </w:r>
      <w:proofErr w:type="gramEnd"/>
      <w:r w:rsidRPr="003B4558">
        <w:rPr>
          <w:rFonts w:ascii="Arial" w:hAnsi="Arial" w:cs="Arial"/>
          <w:color w:val="535353"/>
        </w:rPr>
        <w:t xml:space="preserve"> at the beginning of the formula.  Name with </w:t>
      </w:r>
      <w:r w:rsidRPr="003B4558">
        <w:rPr>
          <w:rFonts w:ascii="Arial" w:hAnsi="Arial" w:cs="Arial"/>
          <w:i/>
          <w:iCs/>
          <w:color w:val="535353"/>
        </w:rPr>
        <w:t>-</w:t>
      </w:r>
      <w:proofErr w:type="spellStart"/>
      <w:r w:rsidRPr="003B4558">
        <w:rPr>
          <w:rFonts w:ascii="Arial" w:hAnsi="Arial" w:cs="Arial"/>
          <w:i/>
          <w:iCs/>
          <w:color w:val="535353"/>
        </w:rPr>
        <w:t>ous</w:t>
      </w:r>
      <w:proofErr w:type="spellEnd"/>
      <w:r w:rsidRPr="003B4558">
        <w:rPr>
          <w:rFonts w:ascii="Arial" w:hAnsi="Arial" w:cs="Arial"/>
          <w:color w:val="535353"/>
        </w:rPr>
        <w:t xml:space="preserve"> (replacing -</w:t>
      </w:r>
      <w:proofErr w:type="spellStart"/>
      <w:r w:rsidRPr="003B4558">
        <w:rPr>
          <w:rFonts w:ascii="Arial" w:hAnsi="Arial" w:cs="Arial"/>
          <w:i/>
          <w:iCs/>
          <w:color w:val="535353"/>
        </w:rPr>
        <w:t>ite</w:t>
      </w:r>
      <w:proofErr w:type="spellEnd"/>
      <w:r w:rsidRPr="003B4558">
        <w:rPr>
          <w:rFonts w:ascii="Arial" w:hAnsi="Arial" w:cs="Arial"/>
          <w:color w:val="535353"/>
        </w:rPr>
        <w:t xml:space="preserve"> and </w:t>
      </w:r>
      <w:r w:rsidRPr="003B4558">
        <w:rPr>
          <w:rFonts w:ascii="Arial" w:hAnsi="Arial" w:cs="Arial"/>
          <w:i/>
          <w:iCs/>
          <w:color w:val="535353"/>
        </w:rPr>
        <w:t>-</w:t>
      </w:r>
      <w:proofErr w:type="spellStart"/>
      <w:r w:rsidRPr="003B4558">
        <w:rPr>
          <w:rFonts w:ascii="Arial" w:hAnsi="Arial" w:cs="Arial"/>
          <w:i/>
          <w:iCs/>
          <w:color w:val="535353"/>
        </w:rPr>
        <w:t>ic</w:t>
      </w:r>
      <w:proofErr w:type="spellEnd"/>
      <w:r w:rsidRPr="003B4558">
        <w:rPr>
          <w:rFonts w:ascii="Arial" w:hAnsi="Arial" w:cs="Arial"/>
          <w:color w:val="535353"/>
        </w:rPr>
        <w:t xml:space="preserve"> replacing </w:t>
      </w:r>
      <w:r w:rsidRPr="003B4558">
        <w:rPr>
          <w:rFonts w:ascii="Arial" w:hAnsi="Arial" w:cs="Arial"/>
          <w:i/>
          <w:iCs/>
          <w:color w:val="535353"/>
        </w:rPr>
        <w:t>-ate</w:t>
      </w:r>
      <w:r w:rsidRPr="003B4558">
        <w:rPr>
          <w:rFonts w:ascii="Arial" w:hAnsi="Arial" w:cs="Arial"/>
          <w:color w:val="535353"/>
        </w:rPr>
        <w:t xml:space="preserve"> suffix)  </w:t>
      </w:r>
    </w:p>
    <w:tbl>
      <w:tblPr>
        <w:tblW w:w="9620" w:type="dxa"/>
        <w:tblInd w:w="-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3068"/>
        <w:gridCol w:w="4549"/>
      </w:tblGrid>
      <w:tr w:rsidR="003B4558" w:rsidRPr="003B45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Formula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Name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535353"/>
              </w:rPr>
            </w:pPr>
            <w:r w:rsidRPr="003B4558">
              <w:rPr>
                <w:rFonts w:ascii="Arial" w:hAnsi="Arial" w:cs="Arial"/>
                <w:b/>
                <w:bCs/>
                <w:color w:val="535353"/>
              </w:rPr>
              <w:t>Source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3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from nitrate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HNO</w:t>
            </w:r>
            <w:r w:rsidRPr="003B4558">
              <w:rPr>
                <w:rFonts w:ascii="Arial" w:hAnsi="Arial" w:cs="Arial"/>
                <w:color w:val="535353"/>
                <w:vertAlign w:val="subscript"/>
              </w:rPr>
              <w:t>2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nitrous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nitrous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from nitrite</w:t>
            </w:r>
          </w:p>
        </w:tc>
      </w:tr>
      <w:tr w:rsidR="003B4558" w:rsidRPr="003B4558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H2SO4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sulfuric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sulfuric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from sulfate</w:t>
            </w:r>
          </w:p>
        </w:tc>
      </w:tr>
      <w:tr w:rsidR="003B4558" w:rsidRPr="003B4558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r w:rsidRPr="003B4558">
              <w:rPr>
                <w:rFonts w:ascii="Arial" w:hAnsi="Arial" w:cs="Arial"/>
                <w:color w:val="535353"/>
              </w:rPr>
              <w:t>H2SO3</w:t>
            </w:r>
          </w:p>
        </w:tc>
        <w:tc>
          <w:tcPr>
            <w:tcW w:w="29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sulfurous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acid</w:t>
            </w:r>
          </w:p>
        </w:tc>
        <w:tc>
          <w:tcPr>
            <w:tcW w:w="4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B4558" w:rsidRPr="003B4558" w:rsidRDefault="003B4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535353"/>
              </w:rPr>
            </w:pPr>
            <w:proofErr w:type="gramStart"/>
            <w:r w:rsidRPr="003B4558">
              <w:rPr>
                <w:rFonts w:ascii="Arial" w:hAnsi="Arial" w:cs="Arial"/>
                <w:color w:val="535353"/>
              </w:rPr>
              <w:t>sulfurous</w:t>
            </w:r>
            <w:proofErr w:type="gramEnd"/>
            <w:r w:rsidRPr="003B4558">
              <w:rPr>
                <w:rFonts w:ascii="Arial" w:hAnsi="Arial" w:cs="Arial"/>
                <w:color w:val="535353"/>
              </w:rPr>
              <w:t xml:space="preserve"> from sulfite</w:t>
            </w:r>
          </w:p>
        </w:tc>
      </w:tr>
    </w:tbl>
    <w:p w:rsidR="00962A9E" w:rsidRDefault="00962A9E"/>
    <w:sectPr w:rsidR="00962A9E" w:rsidSect="003B45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58"/>
    <w:rsid w:val="003B4558"/>
    <w:rsid w:val="009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54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5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5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3B45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B4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5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B45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3B455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B4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chem.vt.edu/RVGS/ACT/notes/Nomenclature.html" TargetMode="External"/><Relationship Id="rId8" Type="http://schemas.openxmlformats.org/officeDocument/2006/relationships/hyperlink" Target="http://www.beyondbooks.com/psc92/3.asp" TargetMode="External"/><Relationship Id="rId9" Type="http://schemas.openxmlformats.org/officeDocument/2006/relationships/hyperlink" Target="http://onsager.bd.psu.edu/~jircitano/charges.html" TargetMode="External"/><Relationship Id="rId10" Type="http://schemas.openxmlformats.org/officeDocument/2006/relationships/hyperlink" Target="http://onsager.bd.psu.edu/~jircitano/char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A84EC-1F15-3B46-B2B7-FE6EB8C9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579</Words>
  <Characters>3306</Characters>
  <Application>Microsoft Macintosh Word</Application>
  <DocSecurity>0</DocSecurity>
  <Lines>27</Lines>
  <Paragraphs>7</Paragraphs>
  <ScaleCrop>false</ScaleCrop>
  <Company>Universtiy of Toronto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1</cp:revision>
  <dcterms:created xsi:type="dcterms:W3CDTF">2014-11-06T02:10:00Z</dcterms:created>
  <dcterms:modified xsi:type="dcterms:W3CDTF">2014-11-06T02:19:00Z</dcterms:modified>
</cp:coreProperties>
</file>